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88451" w14:textId="6C6467DF" w:rsidR="00D96C2C" w:rsidRDefault="00D96C2C" w:rsidP="00D96C2C">
      <w:pPr>
        <w:jc w:val="center"/>
      </w:pPr>
      <w:r>
        <w:t>Elkhart Public library</w:t>
      </w:r>
    </w:p>
    <w:p w14:paraId="71B1195D" w14:textId="6BC34695" w:rsidR="00D96C2C" w:rsidRDefault="00D96C2C" w:rsidP="00D96C2C">
      <w:pPr>
        <w:jc w:val="center"/>
      </w:pPr>
      <w:r>
        <w:t>Board of Trustees Meeting Minutes</w:t>
      </w:r>
    </w:p>
    <w:p w14:paraId="361C4BFD" w14:textId="7085E842" w:rsidR="00D96C2C" w:rsidRDefault="00D96C2C" w:rsidP="00D96C2C">
      <w:pPr>
        <w:jc w:val="center"/>
      </w:pPr>
      <w:r>
        <w:t>Wednesday, September 24, 2025</w:t>
      </w:r>
    </w:p>
    <w:p w14:paraId="249C5E90" w14:textId="77777777" w:rsidR="00D96C2C" w:rsidRDefault="00D96C2C" w:rsidP="00D96C2C">
      <w:pPr>
        <w:jc w:val="center"/>
      </w:pPr>
    </w:p>
    <w:p w14:paraId="7B7F997A" w14:textId="3D76D0CE" w:rsidR="00D96C2C" w:rsidRPr="00D96C2C" w:rsidRDefault="00D96C2C" w:rsidP="00D96C2C">
      <w:r>
        <w:rPr>
          <w:b/>
          <w:bCs/>
        </w:rPr>
        <w:t xml:space="preserve">Call to Order: </w:t>
      </w:r>
      <w:r w:rsidRPr="00D96C2C">
        <w:t>At 6:04 PM</w:t>
      </w:r>
      <w:r>
        <w:t>, Board President, Phil Shelton, called the meeting to order.</w:t>
      </w:r>
    </w:p>
    <w:p w14:paraId="5CB21C47" w14:textId="1B212A7C" w:rsidR="00D96C2C" w:rsidRDefault="00D96C2C" w:rsidP="00D96C2C">
      <w:r>
        <w:rPr>
          <w:b/>
          <w:bCs/>
        </w:rPr>
        <w:t xml:space="preserve">Roll Call: </w:t>
      </w:r>
      <w:r>
        <w:t>Present: Phil Shelton, Sarah McCutcheon, Mark Moug</w:t>
      </w:r>
      <w:r w:rsidR="00B16F93">
        <w:t>h</w:t>
      </w:r>
      <w:r>
        <w:t xml:space="preserve">an, Rachel </w:t>
      </w:r>
      <w:r w:rsidR="001B72B5">
        <w:t xml:space="preserve">Leone,  </w:t>
      </w:r>
      <w:r>
        <w:t xml:space="preserve">         Jeanine Kolb, Elise Gleason.  Absent: Jessica McClellan</w:t>
      </w:r>
    </w:p>
    <w:p w14:paraId="3A9014F7" w14:textId="6C110578" w:rsidR="00D96C2C" w:rsidRDefault="00D96C2C" w:rsidP="00D96C2C">
      <w:r>
        <w:rPr>
          <w:b/>
          <w:bCs/>
        </w:rPr>
        <w:t>Public Comment</w:t>
      </w:r>
      <w:r w:rsidR="001B72B5">
        <w:rPr>
          <w:b/>
          <w:bCs/>
        </w:rPr>
        <w:t xml:space="preserve">: </w:t>
      </w:r>
      <w:r w:rsidR="001B72B5" w:rsidRPr="001B72B5">
        <w:t>None</w:t>
      </w:r>
      <w:r w:rsidR="001B72B5">
        <w:t>.  The Budget Hearing</w:t>
      </w:r>
      <w:r w:rsidR="00B16F93">
        <w:t xml:space="preserve"> was held and</w:t>
      </w:r>
      <w:r w:rsidR="001B72B5">
        <w:t xml:space="preserve"> closed</w:t>
      </w:r>
      <w:r w:rsidR="00B16F93">
        <w:t xml:space="preserve"> (no public present)</w:t>
      </w:r>
      <w:r w:rsidR="001B72B5">
        <w:t>.</w:t>
      </w:r>
    </w:p>
    <w:p w14:paraId="6EF8FF6E" w14:textId="23B75D48" w:rsidR="001B72B5" w:rsidRDefault="001B72B5" w:rsidP="00D96C2C">
      <w:r>
        <w:rPr>
          <w:b/>
          <w:bCs/>
        </w:rPr>
        <w:t xml:space="preserve">Minutes Review: </w:t>
      </w:r>
      <w:r w:rsidRPr="001B72B5">
        <w:t>The</w:t>
      </w:r>
      <w:r>
        <w:t xml:space="preserve"> minutes were reviewed.  Motion made by Sarah McCutcheon and seconded by Mark Moughan to accept the minutes.  </w:t>
      </w:r>
      <w:proofErr w:type="gramStart"/>
      <w:r>
        <w:t>All ayes.</w:t>
      </w:r>
      <w:proofErr w:type="gramEnd"/>
    </w:p>
    <w:p w14:paraId="3E0A58F2" w14:textId="243D88C8" w:rsidR="001B72B5" w:rsidRDefault="001B72B5" w:rsidP="001B72B5">
      <w:pPr>
        <w:contextualSpacing/>
        <w:rPr>
          <w:b/>
          <w:bCs/>
        </w:rPr>
      </w:pPr>
      <w:r>
        <w:rPr>
          <w:b/>
          <w:bCs/>
        </w:rPr>
        <w:t>Treasurer’s Report:</w:t>
      </w:r>
    </w:p>
    <w:p w14:paraId="1CABAFD9" w14:textId="1C2CD2CA" w:rsidR="001B72B5" w:rsidRDefault="001B72B5" w:rsidP="001B72B5">
      <w:pPr>
        <w:pStyle w:val="ListParagraph"/>
        <w:numPr>
          <w:ilvl w:val="0"/>
          <w:numId w:val="5"/>
        </w:numPr>
      </w:pPr>
      <w:r w:rsidRPr="00B16F93">
        <w:rPr>
          <w:u w:val="single"/>
        </w:rPr>
        <w:t>Presentation of Bills</w:t>
      </w:r>
      <w:r w:rsidRPr="00B16F93">
        <w:t>:</w:t>
      </w:r>
      <w:r>
        <w:t xml:space="preserve"> The Board reviewed the current bills and financial   documents.  The report is good.</w:t>
      </w:r>
    </w:p>
    <w:p w14:paraId="4CF2DD9E" w14:textId="2E82680A" w:rsidR="001B72B5" w:rsidRDefault="001B72B5" w:rsidP="001B72B5">
      <w:pPr>
        <w:pStyle w:val="ListParagraph"/>
        <w:numPr>
          <w:ilvl w:val="0"/>
          <w:numId w:val="5"/>
        </w:numPr>
      </w:pPr>
      <w:r>
        <w:rPr>
          <w:u w:val="single"/>
        </w:rPr>
        <w:t xml:space="preserve">Approval </w:t>
      </w:r>
      <w:r w:rsidRPr="00B16F93">
        <w:rPr>
          <w:u w:val="single"/>
        </w:rPr>
        <w:t>of Bills</w:t>
      </w:r>
      <w:r>
        <w:t xml:space="preserve">:  Motion to accept/pay bills made by Sarah </w:t>
      </w:r>
      <w:r w:rsidR="00FD6794">
        <w:t>McCutcheon and seconded by Jeanine Kolb.  All ayes.</w:t>
      </w:r>
    </w:p>
    <w:p w14:paraId="3B7C79EC" w14:textId="47ACA5A6" w:rsidR="00FD6794" w:rsidRDefault="00FD6794" w:rsidP="00FD6794">
      <w:r>
        <w:rPr>
          <w:b/>
          <w:bCs/>
        </w:rPr>
        <w:t xml:space="preserve">Librarian’s Report:  </w:t>
      </w:r>
      <w:r>
        <w:t>The librarian’s report was reviewed by board members.  The Flu Shot Clinic hours are 3-5 and the ECHO has the adjustment.  Ernie Shaw will be contacted to promote on the village marquee. Sara</w:t>
      </w:r>
      <w:r w:rsidR="00B16F93">
        <w:t>h</w:t>
      </w:r>
      <w:r>
        <w:t xml:space="preserve"> will be attending a continuing education course on book repair October 10</w:t>
      </w:r>
      <w:r w:rsidRPr="00FD6794">
        <w:rPr>
          <w:vertAlign w:val="superscript"/>
        </w:rPr>
        <w:t>th</w:t>
      </w:r>
      <w:r w:rsidR="00B16F93">
        <w:t>.  Easy</w:t>
      </w:r>
      <w:r>
        <w:t xml:space="preserve"> crafts for kids </w:t>
      </w:r>
      <w:r w:rsidR="00B16F93">
        <w:t>(walk-ins) have</w:t>
      </w:r>
      <w:r>
        <w:t xml:space="preserve"> been going well.  Comments were made on the beautiful fall decorations. </w:t>
      </w:r>
      <w:r w:rsidR="00B16F93">
        <w:t xml:space="preserve"> </w:t>
      </w:r>
      <w:r>
        <w:t>Motion to accept the Librarian’s Report was made by Rachel Leone and seconded by Mark M</w:t>
      </w:r>
      <w:r w:rsidR="00FD21AE">
        <w:t xml:space="preserve">oughan.  </w:t>
      </w:r>
      <w:proofErr w:type="gramStart"/>
      <w:r w:rsidR="00FD21AE">
        <w:t>All ayes.</w:t>
      </w:r>
      <w:proofErr w:type="gramEnd"/>
    </w:p>
    <w:p w14:paraId="2A9EBCB5" w14:textId="364488D9" w:rsidR="00B77111" w:rsidRDefault="00B77111" w:rsidP="00FD6794">
      <w:r>
        <w:rPr>
          <w:b/>
          <w:bCs/>
        </w:rPr>
        <w:t xml:space="preserve">Old/Unfinished Business </w:t>
      </w:r>
    </w:p>
    <w:p w14:paraId="63C0DB29" w14:textId="2A5D9EE4" w:rsidR="00B77111" w:rsidRPr="00D4181F" w:rsidRDefault="00D4181F" w:rsidP="00B77111">
      <w:pPr>
        <w:pStyle w:val="ListParagraph"/>
        <w:numPr>
          <w:ilvl w:val="0"/>
          <w:numId w:val="6"/>
        </w:numPr>
        <w:rPr>
          <w:u w:val="single"/>
        </w:rPr>
      </w:pPr>
      <w:r w:rsidRPr="00D4181F">
        <w:rPr>
          <w:u w:val="single"/>
        </w:rPr>
        <w:t>FY26 Budget Approval</w:t>
      </w:r>
      <w:r>
        <w:t xml:space="preserve">: July there was a balance of </w:t>
      </w:r>
      <w:r w:rsidR="00BC0348">
        <w:t>approximately $</w:t>
      </w:r>
      <w:r>
        <w:t>38,000. Anticipate $7,800 for the final TIF payment.  Motion to accept the FY26 Budget made by Sarah McCutcheon and seconded by Jeanine Kolb.  All ayes.</w:t>
      </w:r>
    </w:p>
    <w:p w14:paraId="2BDFFA86" w14:textId="455BB256" w:rsidR="00D4181F" w:rsidRDefault="00D4181F" w:rsidP="00B77111">
      <w:pPr>
        <w:pStyle w:val="ListParagraph"/>
        <w:numPr>
          <w:ilvl w:val="0"/>
          <w:numId w:val="6"/>
        </w:numPr>
      </w:pPr>
      <w:r>
        <w:rPr>
          <w:u w:val="single"/>
        </w:rPr>
        <w:t>Policy Review/Manual Update</w:t>
      </w:r>
      <w:r>
        <w:t>: Sara</w:t>
      </w:r>
      <w:r w:rsidR="00B16F93">
        <w:t>h</w:t>
      </w:r>
      <w:r>
        <w:t xml:space="preserve"> will email the </w:t>
      </w:r>
      <w:r w:rsidRPr="00D4181F">
        <w:t>Board the</w:t>
      </w:r>
      <w:r>
        <w:rPr>
          <w:u w:val="single"/>
        </w:rPr>
        <w:t xml:space="preserve"> </w:t>
      </w:r>
      <w:r w:rsidRPr="00D4181F">
        <w:t>update from the attorney.</w:t>
      </w:r>
    </w:p>
    <w:p w14:paraId="24585885" w14:textId="79A67B0E" w:rsidR="00035573" w:rsidRDefault="00035573" w:rsidP="00035573">
      <w:pPr>
        <w:pStyle w:val="ListParagraph"/>
        <w:numPr>
          <w:ilvl w:val="0"/>
          <w:numId w:val="6"/>
        </w:numPr>
      </w:pPr>
      <w:r>
        <w:rPr>
          <w:u w:val="single"/>
        </w:rPr>
        <w:t>Carpet Replacement Update</w:t>
      </w:r>
      <w:r w:rsidR="00B16F93">
        <w:t xml:space="preserve">: </w:t>
      </w:r>
      <w:bookmarkStart w:id="0" w:name="_GoBack"/>
      <w:bookmarkEnd w:id="0"/>
      <w:r>
        <w:t xml:space="preserve">Staff Carpet measured for carpet and the estimate was $5,444. Carpet Weavers came in at over $8,000. </w:t>
      </w:r>
    </w:p>
    <w:p w14:paraId="2D54D476" w14:textId="77777777" w:rsidR="00035573" w:rsidRDefault="00035573" w:rsidP="00035573">
      <w:pPr>
        <w:rPr>
          <w:b/>
          <w:bCs/>
        </w:rPr>
      </w:pPr>
    </w:p>
    <w:p w14:paraId="5E54E98B" w14:textId="77777777" w:rsidR="00035573" w:rsidRDefault="00035573" w:rsidP="00035573">
      <w:pPr>
        <w:rPr>
          <w:b/>
          <w:bCs/>
        </w:rPr>
      </w:pPr>
    </w:p>
    <w:p w14:paraId="0415DE8E" w14:textId="2A677735" w:rsidR="00035573" w:rsidRDefault="00035573" w:rsidP="00035573">
      <w:pPr>
        <w:rPr>
          <w:b/>
          <w:bCs/>
        </w:rPr>
      </w:pPr>
      <w:r>
        <w:rPr>
          <w:b/>
          <w:bCs/>
        </w:rPr>
        <w:lastRenderedPageBreak/>
        <w:t>New Business</w:t>
      </w:r>
    </w:p>
    <w:p w14:paraId="31ED15AD" w14:textId="69D56FB2" w:rsidR="00035573" w:rsidRDefault="00035573" w:rsidP="00035573">
      <w:pPr>
        <w:pStyle w:val="ListParagraph"/>
        <w:numPr>
          <w:ilvl w:val="0"/>
          <w:numId w:val="8"/>
        </w:numPr>
      </w:pPr>
      <w:r>
        <w:t>Bank CD’s: Offering 4.3%</w:t>
      </w:r>
      <w:r w:rsidR="00B16F93">
        <w:t>, no new action.</w:t>
      </w:r>
    </w:p>
    <w:p w14:paraId="680E789C" w14:textId="0D77AE55" w:rsidR="00035573" w:rsidRDefault="00035573" w:rsidP="00035573">
      <w:pPr>
        <w:pStyle w:val="ListParagraph"/>
        <w:numPr>
          <w:ilvl w:val="0"/>
          <w:numId w:val="8"/>
        </w:numPr>
      </w:pPr>
      <w:r>
        <w:t>Logan County Tourism Bur</w:t>
      </w:r>
      <w:r w:rsidR="00B16F93">
        <w:t>e</w:t>
      </w:r>
      <w:r>
        <w:t>au Letter/Request:  The director is requesting a “tell you</w:t>
      </w:r>
      <w:r w:rsidR="00B16F93">
        <w:t>r</w:t>
      </w:r>
      <w:r>
        <w:t xml:space="preserve"> story” and Sara</w:t>
      </w:r>
      <w:r w:rsidR="00B16F93">
        <w:t>h</w:t>
      </w:r>
      <w:r>
        <w:t xml:space="preserve"> will submit.</w:t>
      </w:r>
    </w:p>
    <w:p w14:paraId="3F239DCD" w14:textId="2BED32EB" w:rsidR="00035573" w:rsidRDefault="00035573" w:rsidP="00035573">
      <w:pPr>
        <w:pStyle w:val="ListParagraph"/>
        <w:numPr>
          <w:ilvl w:val="0"/>
          <w:numId w:val="8"/>
        </w:numPr>
      </w:pPr>
      <w:r>
        <w:t xml:space="preserve">Upcoming Library Dates/Deadlines: </w:t>
      </w:r>
    </w:p>
    <w:p w14:paraId="050F7120" w14:textId="6D7288A2" w:rsidR="00035573" w:rsidRDefault="00035573" w:rsidP="00035573">
      <w:pPr>
        <w:pStyle w:val="ListParagraph"/>
        <w:numPr>
          <w:ilvl w:val="0"/>
          <w:numId w:val="9"/>
        </w:numPr>
      </w:pPr>
      <w:r>
        <w:t>Per Capita grant requirement fulfillment begin</w:t>
      </w:r>
      <w:r w:rsidR="00BC0348">
        <w:t>s – due 1/15/26</w:t>
      </w:r>
    </w:p>
    <w:p w14:paraId="71DDC76B" w14:textId="5F05F015" w:rsidR="00BC0348" w:rsidRDefault="00BC0348" w:rsidP="00035573">
      <w:pPr>
        <w:pStyle w:val="ListParagraph"/>
        <w:numPr>
          <w:ilvl w:val="0"/>
          <w:numId w:val="9"/>
        </w:numPr>
      </w:pPr>
      <w:r>
        <w:t>Medicare Clinics (TBD)</w:t>
      </w:r>
    </w:p>
    <w:p w14:paraId="5E3D1948" w14:textId="6EB29EA8" w:rsidR="00BC0348" w:rsidRDefault="00BC0348" w:rsidP="00035573">
      <w:pPr>
        <w:pStyle w:val="ListParagraph"/>
        <w:numPr>
          <w:ilvl w:val="0"/>
          <w:numId w:val="9"/>
        </w:numPr>
      </w:pPr>
      <w:r>
        <w:t>Flu Shot Clinic 10/23/25</w:t>
      </w:r>
    </w:p>
    <w:p w14:paraId="4D721760" w14:textId="6F61539D" w:rsidR="00BC0348" w:rsidRDefault="00BC0348" w:rsidP="00BC0348">
      <w:r>
        <w:rPr>
          <w:b/>
          <w:bCs/>
        </w:rPr>
        <w:t xml:space="preserve">Executive Session: </w:t>
      </w:r>
      <w:r>
        <w:t>none</w:t>
      </w:r>
    </w:p>
    <w:p w14:paraId="1C4A1298" w14:textId="4367A947" w:rsidR="00BC0348" w:rsidRDefault="00BC0348" w:rsidP="00BC0348">
      <w:r>
        <w:rPr>
          <w:b/>
          <w:bCs/>
        </w:rPr>
        <w:t>Adjournment:</w:t>
      </w:r>
      <w:r>
        <w:t xml:space="preserve"> Motion to adjourn was made by Sarah McCutcheon and seconded by Phil Shelton.</w:t>
      </w:r>
      <w:r w:rsidR="00B16F93">
        <w:t xml:space="preserve"> </w:t>
      </w:r>
      <w:r>
        <w:t xml:space="preserve"> </w:t>
      </w:r>
      <w:proofErr w:type="gramStart"/>
      <w:r>
        <w:t>All ayes.</w:t>
      </w:r>
      <w:proofErr w:type="gramEnd"/>
      <w:r>
        <w:t xml:space="preserve">  Meeting adjourned at 6:31PM.</w:t>
      </w:r>
    </w:p>
    <w:p w14:paraId="2440C4AD" w14:textId="56354822" w:rsidR="00BC0348" w:rsidRPr="00BC0348" w:rsidRDefault="00BC0348" w:rsidP="00BC0348">
      <w:r>
        <w:rPr>
          <w:b/>
          <w:bCs/>
        </w:rPr>
        <w:t xml:space="preserve">Next Meeting: </w:t>
      </w:r>
      <w:r>
        <w:t xml:space="preserve">Wednesday, October 22, 2025, at 6:00PM at the Elkhart Public Library. </w:t>
      </w:r>
    </w:p>
    <w:sectPr w:rsidR="00BC0348" w:rsidRPr="00BC0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9DD"/>
    <w:multiLevelType w:val="hybridMultilevel"/>
    <w:tmpl w:val="C2A6EA9C"/>
    <w:lvl w:ilvl="0" w:tplc="67C680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90B69"/>
    <w:multiLevelType w:val="hybridMultilevel"/>
    <w:tmpl w:val="DB5268F8"/>
    <w:lvl w:ilvl="0" w:tplc="67C680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D6F0D"/>
    <w:multiLevelType w:val="hybridMultilevel"/>
    <w:tmpl w:val="1CC4D3FA"/>
    <w:lvl w:ilvl="0" w:tplc="67C680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2A231B"/>
    <w:multiLevelType w:val="hybridMultilevel"/>
    <w:tmpl w:val="FB14C0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8A9322E"/>
    <w:multiLevelType w:val="hybridMultilevel"/>
    <w:tmpl w:val="671E7D90"/>
    <w:lvl w:ilvl="0" w:tplc="67C680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7877B8"/>
    <w:multiLevelType w:val="hybridMultilevel"/>
    <w:tmpl w:val="4D984388"/>
    <w:lvl w:ilvl="0" w:tplc="67C680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277AE4"/>
    <w:multiLevelType w:val="hybridMultilevel"/>
    <w:tmpl w:val="B2168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07603"/>
    <w:multiLevelType w:val="hybridMultilevel"/>
    <w:tmpl w:val="550043FC"/>
    <w:lvl w:ilvl="0" w:tplc="67C680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B220E"/>
    <w:multiLevelType w:val="hybridMultilevel"/>
    <w:tmpl w:val="8562A07C"/>
    <w:lvl w:ilvl="0" w:tplc="67C680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2C"/>
    <w:rsid w:val="00035573"/>
    <w:rsid w:val="001B72B5"/>
    <w:rsid w:val="00B16F93"/>
    <w:rsid w:val="00B77111"/>
    <w:rsid w:val="00BC0348"/>
    <w:rsid w:val="00D4181F"/>
    <w:rsid w:val="00D96C2C"/>
    <w:rsid w:val="00DA5707"/>
    <w:rsid w:val="00FD21AE"/>
    <w:rsid w:val="00FD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7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C2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Health System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Harms, Elise</dc:creator>
  <cp:lastModifiedBy>Owner</cp:lastModifiedBy>
  <cp:revision>2</cp:revision>
  <dcterms:created xsi:type="dcterms:W3CDTF">2025-10-02T20:54:00Z</dcterms:created>
  <dcterms:modified xsi:type="dcterms:W3CDTF">2025-10-02T20:54:00Z</dcterms:modified>
</cp:coreProperties>
</file>