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0" w:rsidRPr="00DC0960" w:rsidRDefault="00DC0960" w:rsidP="00DC0960">
      <w:pPr>
        <w:spacing w:after="0" w:line="240" w:lineRule="auto"/>
        <w:jc w:val="center"/>
        <w:rPr>
          <w:sz w:val="32"/>
          <w:szCs w:val="32"/>
        </w:rPr>
      </w:pPr>
      <w:r w:rsidRPr="00DC0960">
        <w:rPr>
          <w:sz w:val="32"/>
          <w:szCs w:val="32"/>
        </w:rPr>
        <w:t>Elkhart Public Library</w:t>
      </w:r>
    </w:p>
    <w:p w:rsidR="00DC0960" w:rsidRPr="00DC0960" w:rsidRDefault="00DC0960" w:rsidP="00DC0960">
      <w:pPr>
        <w:spacing w:after="0" w:line="240" w:lineRule="auto"/>
        <w:jc w:val="center"/>
        <w:rPr>
          <w:sz w:val="32"/>
          <w:szCs w:val="32"/>
        </w:rPr>
      </w:pPr>
      <w:r w:rsidRPr="00DC0960">
        <w:rPr>
          <w:sz w:val="32"/>
          <w:szCs w:val="32"/>
        </w:rPr>
        <w:t>Board of Trustees Meeting Minutes</w:t>
      </w:r>
    </w:p>
    <w:p w:rsidR="00DC0960" w:rsidRPr="00DC0960" w:rsidRDefault="00DC0960" w:rsidP="00DC0960">
      <w:pPr>
        <w:spacing w:after="0" w:line="240" w:lineRule="auto"/>
        <w:jc w:val="center"/>
        <w:rPr>
          <w:sz w:val="32"/>
          <w:szCs w:val="32"/>
        </w:rPr>
      </w:pPr>
      <w:r w:rsidRPr="00DC0960">
        <w:rPr>
          <w:sz w:val="32"/>
          <w:szCs w:val="32"/>
        </w:rPr>
        <w:t>Wednesday, June 25, 2025</w:t>
      </w:r>
    </w:p>
    <w:p w:rsidR="0033162A" w:rsidRDefault="0033162A" w:rsidP="00DC0960">
      <w:pPr>
        <w:pStyle w:val="NoSpacing"/>
        <w:jc w:val="center"/>
        <w:rPr>
          <w:b/>
          <w:sz w:val="24"/>
          <w:szCs w:val="24"/>
        </w:rPr>
      </w:pPr>
    </w:p>
    <w:p w:rsidR="00DC0960" w:rsidRDefault="00DC0960" w:rsidP="005C78BD">
      <w:pPr>
        <w:pStyle w:val="NoSpacing"/>
        <w:rPr>
          <w:sz w:val="24"/>
          <w:szCs w:val="24"/>
        </w:rPr>
      </w:pPr>
      <w:r w:rsidRPr="00F10EEE">
        <w:rPr>
          <w:b/>
          <w:sz w:val="24"/>
          <w:szCs w:val="24"/>
        </w:rPr>
        <w:t>Call to Order:</w:t>
      </w:r>
      <w:r w:rsidRPr="00F10EEE">
        <w:rPr>
          <w:sz w:val="24"/>
          <w:szCs w:val="24"/>
        </w:rPr>
        <w:t xml:space="preserve"> At 6:05 PM, Board President, Phil Shelton, called the meeting to order.</w:t>
      </w:r>
    </w:p>
    <w:p w:rsidR="00DC0960" w:rsidRPr="005C78BD" w:rsidRDefault="00DC0960" w:rsidP="00DC0960">
      <w:pPr>
        <w:pStyle w:val="NoSpacing"/>
        <w:ind w:left="720"/>
        <w:rPr>
          <w:sz w:val="16"/>
          <w:szCs w:val="16"/>
        </w:rPr>
      </w:pPr>
    </w:p>
    <w:p w:rsidR="00DC0960" w:rsidRDefault="00DC0960" w:rsidP="005C78BD">
      <w:pPr>
        <w:pStyle w:val="NoSpacing"/>
        <w:rPr>
          <w:sz w:val="24"/>
          <w:szCs w:val="24"/>
        </w:rPr>
      </w:pPr>
      <w:r w:rsidRPr="00F10EEE">
        <w:rPr>
          <w:b/>
          <w:sz w:val="24"/>
          <w:szCs w:val="24"/>
        </w:rPr>
        <w:t>Roll Call:</w:t>
      </w:r>
      <w:r w:rsidRPr="00F10EEE">
        <w:rPr>
          <w:sz w:val="24"/>
          <w:szCs w:val="24"/>
        </w:rPr>
        <w:t xml:space="preserve"> Present: Phil Shelton, Jeanine Kolb, Sarah McCutcheon, Mark Moughan, Elise Gleason, </w:t>
      </w:r>
      <w:proofErr w:type="gramStart"/>
      <w:r w:rsidRPr="00F10EEE">
        <w:rPr>
          <w:sz w:val="24"/>
          <w:szCs w:val="24"/>
        </w:rPr>
        <w:t>Rachel</w:t>
      </w:r>
      <w:proofErr w:type="gramEnd"/>
      <w:r w:rsidRPr="00F10EEE">
        <w:rPr>
          <w:sz w:val="24"/>
          <w:szCs w:val="24"/>
        </w:rPr>
        <w:t xml:space="preserve"> Leone.  Absent: Jessica McClellan</w:t>
      </w:r>
    </w:p>
    <w:p w:rsidR="00DC0960" w:rsidRPr="005C78BD" w:rsidRDefault="00DC0960" w:rsidP="00DC0960">
      <w:pPr>
        <w:pStyle w:val="NoSpacing"/>
        <w:rPr>
          <w:sz w:val="16"/>
          <w:szCs w:val="16"/>
        </w:rPr>
      </w:pPr>
    </w:p>
    <w:p w:rsidR="00DC0960" w:rsidRDefault="00DC0960" w:rsidP="005C78BD">
      <w:pPr>
        <w:pStyle w:val="NoSpacing"/>
        <w:rPr>
          <w:sz w:val="24"/>
          <w:szCs w:val="24"/>
        </w:rPr>
      </w:pPr>
      <w:r w:rsidRPr="00F10EEE">
        <w:rPr>
          <w:b/>
          <w:sz w:val="24"/>
          <w:szCs w:val="24"/>
        </w:rPr>
        <w:t>Public Comment:</w:t>
      </w:r>
      <w:r w:rsidRPr="00F10EEE">
        <w:rPr>
          <w:sz w:val="24"/>
          <w:szCs w:val="24"/>
        </w:rPr>
        <w:t xml:space="preserve"> None</w:t>
      </w:r>
    </w:p>
    <w:p w:rsidR="00DC0960" w:rsidRPr="005C78BD" w:rsidRDefault="00DC0960" w:rsidP="00DC0960">
      <w:pPr>
        <w:pStyle w:val="NoSpacing"/>
        <w:rPr>
          <w:sz w:val="16"/>
          <w:szCs w:val="16"/>
        </w:rPr>
      </w:pPr>
    </w:p>
    <w:p w:rsidR="00DC0960" w:rsidRDefault="00DC0960" w:rsidP="005C78BD">
      <w:pPr>
        <w:pStyle w:val="NoSpacing"/>
        <w:rPr>
          <w:sz w:val="24"/>
          <w:szCs w:val="24"/>
        </w:rPr>
      </w:pPr>
      <w:r w:rsidRPr="00F10EEE">
        <w:rPr>
          <w:b/>
          <w:sz w:val="24"/>
          <w:szCs w:val="24"/>
        </w:rPr>
        <w:t>Minutes Review:</w:t>
      </w:r>
      <w:r w:rsidRPr="00F10EEE">
        <w:rPr>
          <w:sz w:val="24"/>
          <w:szCs w:val="24"/>
        </w:rPr>
        <w:t xml:space="preserve"> The minutes were reviewed.  Motion made by Mark Moughan and seconded by Sarah McCutcheon to accept the minutes.  </w:t>
      </w:r>
      <w:proofErr w:type="gramStart"/>
      <w:r w:rsidRPr="00F10EEE">
        <w:rPr>
          <w:sz w:val="24"/>
          <w:szCs w:val="24"/>
        </w:rPr>
        <w:t>All ayes.</w:t>
      </w:r>
      <w:proofErr w:type="gramEnd"/>
    </w:p>
    <w:p w:rsidR="00DC0960" w:rsidRPr="005C78BD" w:rsidRDefault="00DC0960" w:rsidP="00DC0960">
      <w:pPr>
        <w:pStyle w:val="NoSpacing"/>
        <w:rPr>
          <w:sz w:val="16"/>
          <w:szCs w:val="16"/>
        </w:rPr>
      </w:pPr>
    </w:p>
    <w:p w:rsidR="00DC0960" w:rsidRPr="005C78BD" w:rsidRDefault="00DC0960" w:rsidP="005C78BD">
      <w:pPr>
        <w:pStyle w:val="NoSpacing"/>
        <w:rPr>
          <w:b/>
          <w:sz w:val="24"/>
          <w:szCs w:val="24"/>
        </w:rPr>
      </w:pPr>
      <w:r w:rsidRPr="005C78BD">
        <w:rPr>
          <w:b/>
          <w:sz w:val="24"/>
          <w:szCs w:val="24"/>
        </w:rPr>
        <w:t xml:space="preserve">Treasurer’s Report </w:t>
      </w:r>
    </w:p>
    <w:p w:rsidR="005C78BD" w:rsidRDefault="00DC0960" w:rsidP="005C78BD">
      <w:pPr>
        <w:pStyle w:val="NoSpacing"/>
        <w:numPr>
          <w:ilvl w:val="0"/>
          <w:numId w:val="16"/>
        </w:numPr>
        <w:rPr>
          <w:sz w:val="24"/>
          <w:szCs w:val="24"/>
        </w:rPr>
      </w:pPr>
      <w:r w:rsidRPr="005C78BD">
        <w:rPr>
          <w:sz w:val="24"/>
          <w:szCs w:val="24"/>
        </w:rPr>
        <w:t xml:space="preserve">Overview of Income and Expenses: The CDs are due in September with 4.35% interest.  The January 2026 levy is expected to be more than the last TIF payment. </w:t>
      </w:r>
    </w:p>
    <w:p w:rsidR="005C78BD" w:rsidRDefault="00DC0960" w:rsidP="005C78BD">
      <w:pPr>
        <w:pStyle w:val="NoSpacing"/>
        <w:numPr>
          <w:ilvl w:val="0"/>
          <w:numId w:val="16"/>
        </w:numPr>
        <w:rPr>
          <w:sz w:val="24"/>
          <w:szCs w:val="24"/>
        </w:rPr>
      </w:pPr>
      <w:r w:rsidRPr="005C78BD">
        <w:rPr>
          <w:sz w:val="24"/>
          <w:szCs w:val="24"/>
        </w:rPr>
        <w:t>Presentation of Bills: The board reviewed the current bills and financial documents.</w:t>
      </w:r>
      <w:r w:rsidRPr="005C78BD">
        <w:rPr>
          <w:b/>
          <w:sz w:val="24"/>
          <w:szCs w:val="24"/>
        </w:rPr>
        <w:t xml:space="preserve"> </w:t>
      </w:r>
    </w:p>
    <w:p w:rsidR="00DC0960" w:rsidRPr="005C78BD" w:rsidRDefault="00DC0960" w:rsidP="005C78BD">
      <w:pPr>
        <w:pStyle w:val="NoSpacing"/>
        <w:numPr>
          <w:ilvl w:val="0"/>
          <w:numId w:val="16"/>
        </w:numPr>
        <w:rPr>
          <w:sz w:val="24"/>
          <w:szCs w:val="24"/>
        </w:rPr>
      </w:pPr>
      <w:r w:rsidRPr="005C78BD">
        <w:rPr>
          <w:sz w:val="24"/>
          <w:szCs w:val="24"/>
        </w:rPr>
        <w:t xml:space="preserve">Approval of Bills: Motion to accept/pay bills made by Sarah McCutcheon and seconded by Elise Gleason.  </w:t>
      </w:r>
      <w:proofErr w:type="gramStart"/>
      <w:r w:rsidRPr="005C78BD">
        <w:rPr>
          <w:sz w:val="24"/>
          <w:szCs w:val="24"/>
        </w:rPr>
        <w:t>All ayes.</w:t>
      </w:r>
      <w:proofErr w:type="gramEnd"/>
    </w:p>
    <w:p w:rsidR="00DC0960" w:rsidRPr="005C78BD" w:rsidRDefault="00DC0960" w:rsidP="00DC0960">
      <w:pPr>
        <w:pStyle w:val="NoSpacing"/>
        <w:rPr>
          <w:sz w:val="16"/>
          <w:szCs w:val="16"/>
        </w:rPr>
      </w:pPr>
    </w:p>
    <w:p w:rsidR="00DC0960" w:rsidRPr="00DC0960" w:rsidRDefault="00DC0960" w:rsidP="005C78BD">
      <w:pPr>
        <w:pStyle w:val="NoSpacing"/>
        <w:rPr>
          <w:b/>
          <w:sz w:val="24"/>
          <w:szCs w:val="24"/>
        </w:rPr>
      </w:pPr>
      <w:r w:rsidRPr="006C55CD">
        <w:rPr>
          <w:b/>
          <w:sz w:val="24"/>
          <w:szCs w:val="24"/>
        </w:rPr>
        <w:t>Librarian’s Report:</w:t>
      </w:r>
      <w:r w:rsidRPr="006C55CD">
        <w:rPr>
          <w:sz w:val="24"/>
          <w:szCs w:val="24"/>
        </w:rPr>
        <w:t xml:space="preserve"> The librarian’s report was reviewed by board members.  Sarah Wilson reported receiving generous donations for the Summer Reading Program.  The program had 22 participants on 6/18 and 17 participants on 6/25, which included the Wild Critters presentation.  Registration for the Butterfly Release event will start in July, and information will be posted in the Echo.  Motion to accept the Librarian’s Report was made by Jeanine Kolb and seconded by Sarah McCutcheon.  </w:t>
      </w:r>
      <w:proofErr w:type="gramStart"/>
      <w:r w:rsidRPr="006C55CD">
        <w:rPr>
          <w:sz w:val="24"/>
          <w:szCs w:val="24"/>
        </w:rPr>
        <w:t>All ayes.</w:t>
      </w:r>
      <w:proofErr w:type="gramEnd"/>
    </w:p>
    <w:p w:rsidR="00DC0960" w:rsidRPr="005C78BD" w:rsidRDefault="00DC0960" w:rsidP="00DC0960">
      <w:pPr>
        <w:pStyle w:val="NoSpacing"/>
        <w:rPr>
          <w:sz w:val="16"/>
          <w:szCs w:val="16"/>
        </w:rPr>
      </w:pPr>
    </w:p>
    <w:p w:rsidR="00DC0960" w:rsidRPr="00DC0960" w:rsidRDefault="00DC0960" w:rsidP="005C78BD">
      <w:pPr>
        <w:pStyle w:val="NoSpacing"/>
        <w:rPr>
          <w:sz w:val="24"/>
          <w:szCs w:val="24"/>
        </w:rPr>
      </w:pPr>
      <w:r w:rsidRPr="006C55CD">
        <w:rPr>
          <w:b/>
          <w:sz w:val="24"/>
          <w:szCs w:val="24"/>
        </w:rPr>
        <w:t>Old/Unfinished Business</w:t>
      </w:r>
    </w:p>
    <w:p w:rsidR="00DC0960" w:rsidRDefault="00DC0960" w:rsidP="005C78BD">
      <w:pPr>
        <w:pStyle w:val="NoSpacing"/>
        <w:ind w:firstLine="360"/>
        <w:rPr>
          <w:b/>
          <w:sz w:val="24"/>
          <w:szCs w:val="24"/>
        </w:rPr>
      </w:pPr>
      <w:r w:rsidRPr="006C55CD">
        <w:rPr>
          <w:sz w:val="24"/>
          <w:szCs w:val="24"/>
        </w:rPr>
        <w:t>Policy Review/Manual Update – The board approved the Overtime Compensation policy and was provided the Illinois Freedom of Information Act policy for review and discussion at the July meeting.</w:t>
      </w:r>
    </w:p>
    <w:p w:rsidR="00DC0960" w:rsidRPr="005C78BD" w:rsidRDefault="00DC0960" w:rsidP="00DC0960">
      <w:pPr>
        <w:pStyle w:val="NoSpacing"/>
        <w:ind w:left="720"/>
        <w:rPr>
          <w:sz w:val="16"/>
          <w:szCs w:val="16"/>
        </w:rPr>
      </w:pPr>
    </w:p>
    <w:p w:rsidR="00DC0960" w:rsidRPr="00DC0960" w:rsidRDefault="00DC0960" w:rsidP="005C78BD">
      <w:pPr>
        <w:pStyle w:val="NoSpacing"/>
        <w:rPr>
          <w:sz w:val="24"/>
          <w:szCs w:val="24"/>
        </w:rPr>
      </w:pPr>
      <w:r w:rsidRPr="006C55CD">
        <w:rPr>
          <w:b/>
          <w:sz w:val="24"/>
          <w:szCs w:val="24"/>
        </w:rPr>
        <w:t>New Business</w:t>
      </w:r>
    </w:p>
    <w:p w:rsidR="005C78BD" w:rsidRDefault="005C78BD" w:rsidP="005C78BD">
      <w:pPr>
        <w:pStyle w:val="NoSpacing"/>
        <w:numPr>
          <w:ilvl w:val="0"/>
          <w:numId w:val="13"/>
        </w:numPr>
        <w:rPr>
          <w:sz w:val="24"/>
          <w:szCs w:val="24"/>
        </w:rPr>
      </w:pPr>
      <w:r w:rsidRPr="006C55CD">
        <w:rPr>
          <w:sz w:val="24"/>
          <w:szCs w:val="24"/>
        </w:rPr>
        <w:t>New Carpet: Mark Moughan and Sarah McCutcheon volunteered to explore carpeting options.  The board agreed that a darker commercial-grade carpet that would be easy to clean is preferred and that carpet squares are not preferred.  If wood floors in good condition are found underneath the current carpet, the option of wood flooring will be discussed.  Sarah Wilson would like to have a plastic chair mat behind the counter.</w:t>
      </w:r>
      <w:r>
        <w:rPr>
          <w:b/>
          <w:sz w:val="24"/>
          <w:szCs w:val="24"/>
        </w:rPr>
        <w:t xml:space="preserve"> </w:t>
      </w:r>
    </w:p>
    <w:p w:rsidR="005C78BD" w:rsidRDefault="005C78BD" w:rsidP="005C78BD">
      <w:pPr>
        <w:pStyle w:val="NoSpacing"/>
        <w:numPr>
          <w:ilvl w:val="0"/>
          <w:numId w:val="13"/>
        </w:numPr>
        <w:rPr>
          <w:sz w:val="24"/>
          <w:szCs w:val="24"/>
        </w:rPr>
      </w:pPr>
      <w:r w:rsidRPr="006C55CD">
        <w:rPr>
          <w:sz w:val="24"/>
          <w:szCs w:val="24"/>
        </w:rPr>
        <w:t>Annual Non-Resident Card Program: No changes are being made.</w:t>
      </w:r>
      <w:r>
        <w:rPr>
          <w:b/>
          <w:sz w:val="24"/>
          <w:szCs w:val="24"/>
        </w:rPr>
        <w:t xml:space="preserve"> </w:t>
      </w:r>
    </w:p>
    <w:p w:rsidR="00DC0960" w:rsidRPr="00DC0960" w:rsidRDefault="005C78BD" w:rsidP="005C78BD">
      <w:pPr>
        <w:pStyle w:val="NoSpacing"/>
        <w:numPr>
          <w:ilvl w:val="0"/>
          <w:numId w:val="13"/>
        </w:numPr>
        <w:rPr>
          <w:sz w:val="24"/>
          <w:szCs w:val="24"/>
        </w:rPr>
      </w:pPr>
      <w:r w:rsidRPr="006C55CD">
        <w:rPr>
          <w:sz w:val="24"/>
          <w:szCs w:val="24"/>
        </w:rPr>
        <w:t xml:space="preserve">Upcoming Library Dates/Deadlines: IPLAR is due 8/31/25.  </w:t>
      </w:r>
    </w:p>
    <w:p w:rsidR="005C78BD" w:rsidRPr="005C78BD" w:rsidRDefault="005C78BD" w:rsidP="005C78BD">
      <w:pPr>
        <w:pStyle w:val="NoSpacing"/>
        <w:rPr>
          <w:sz w:val="16"/>
          <w:szCs w:val="16"/>
        </w:rPr>
      </w:pPr>
    </w:p>
    <w:p w:rsidR="00DC0960" w:rsidRPr="00DC0960" w:rsidRDefault="00DC0960" w:rsidP="005C78BD">
      <w:pPr>
        <w:pStyle w:val="NoSpacing"/>
        <w:rPr>
          <w:b/>
          <w:sz w:val="24"/>
          <w:szCs w:val="24"/>
        </w:rPr>
      </w:pPr>
      <w:r w:rsidRPr="006C55CD">
        <w:rPr>
          <w:b/>
          <w:sz w:val="24"/>
          <w:szCs w:val="24"/>
        </w:rPr>
        <w:t>Executive Session:</w:t>
      </w:r>
      <w:r w:rsidRPr="006C55CD">
        <w:rPr>
          <w:sz w:val="24"/>
          <w:szCs w:val="24"/>
        </w:rPr>
        <w:t xml:space="preserve"> None</w:t>
      </w:r>
    </w:p>
    <w:p w:rsidR="00DC0960" w:rsidRPr="005C78BD" w:rsidRDefault="00DC0960" w:rsidP="00DC0960">
      <w:pPr>
        <w:pStyle w:val="NoSpacing"/>
        <w:rPr>
          <w:b/>
          <w:sz w:val="16"/>
          <w:szCs w:val="16"/>
        </w:rPr>
      </w:pPr>
    </w:p>
    <w:p w:rsidR="00DC0960" w:rsidRPr="006C55CD" w:rsidRDefault="00DC0960" w:rsidP="005C78BD">
      <w:pPr>
        <w:pStyle w:val="NoSpacing"/>
        <w:rPr>
          <w:b/>
          <w:sz w:val="24"/>
          <w:szCs w:val="24"/>
        </w:rPr>
      </w:pPr>
      <w:r w:rsidRPr="006C55CD">
        <w:rPr>
          <w:b/>
          <w:sz w:val="24"/>
          <w:szCs w:val="24"/>
        </w:rPr>
        <w:t>Adjournment:</w:t>
      </w:r>
      <w:r w:rsidRPr="006C55CD">
        <w:rPr>
          <w:sz w:val="24"/>
          <w:szCs w:val="24"/>
        </w:rPr>
        <w:t xml:space="preserve"> Motion to adjourn was made by Sarah McCutcheon and seconded by Elise Gleason.  </w:t>
      </w:r>
      <w:proofErr w:type="gramStart"/>
      <w:r w:rsidRPr="006C55CD">
        <w:rPr>
          <w:sz w:val="24"/>
          <w:szCs w:val="24"/>
        </w:rPr>
        <w:t>All ayes.</w:t>
      </w:r>
      <w:proofErr w:type="gramEnd"/>
      <w:r w:rsidRPr="006C55CD">
        <w:rPr>
          <w:sz w:val="24"/>
          <w:szCs w:val="24"/>
        </w:rPr>
        <w:t xml:space="preserve">  The meeting was adjourned at 6:27 PM.</w:t>
      </w:r>
    </w:p>
    <w:p w:rsidR="005C78BD" w:rsidRPr="005C78BD" w:rsidRDefault="005C78BD" w:rsidP="005C78BD">
      <w:pPr>
        <w:pStyle w:val="NoSpacing"/>
        <w:rPr>
          <w:sz w:val="16"/>
          <w:szCs w:val="16"/>
        </w:rPr>
      </w:pPr>
    </w:p>
    <w:p w:rsidR="00DC0960" w:rsidRPr="00DC0960" w:rsidRDefault="00DC0960" w:rsidP="005C78BD">
      <w:pPr>
        <w:pStyle w:val="NoSpacing"/>
        <w:rPr>
          <w:sz w:val="24"/>
          <w:szCs w:val="24"/>
        </w:rPr>
      </w:pPr>
      <w:r w:rsidRPr="00F10EEE">
        <w:rPr>
          <w:b/>
          <w:sz w:val="24"/>
          <w:szCs w:val="24"/>
        </w:rPr>
        <w:t>Next meeting:</w:t>
      </w:r>
      <w:r w:rsidRPr="00F10EEE">
        <w:rPr>
          <w:sz w:val="24"/>
          <w:szCs w:val="24"/>
        </w:rPr>
        <w:t xml:space="preserve"> Wednesday, July 23, 2025, at 6:00 PM at the Elkhart Public Library.</w:t>
      </w:r>
      <w:bookmarkStart w:id="0" w:name="_GoBack"/>
      <w:bookmarkEnd w:id="0"/>
    </w:p>
    <w:sectPr w:rsidR="00DC0960" w:rsidRPr="00DC0960" w:rsidSect="005C78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3B5"/>
    <w:multiLevelType w:val="hybridMultilevel"/>
    <w:tmpl w:val="35C63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50AD0"/>
    <w:multiLevelType w:val="hybridMultilevel"/>
    <w:tmpl w:val="24646A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FC499B"/>
    <w:multiLevelType w:val="hybridMultilevel"/>
    <w:tmpl w:val="0060CA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073AE9"/>
    <w:multiLevelType w:val="hybridMultilevel"/>
    <w:tmpl w:val="7CE4AF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03120B"/>
    <w:multiLevelType w:val="hybridMultilevel"/>
    <w:tmpl w:val="B248F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751C16"/>
    <w:multiLevelType w:val="hybridMultilevel"/>
    <w:tmpl w:val="66CC02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18C3191"/>
    <w:multiLevelType w:val="hybridMultilevel"/>
    <w:tmpl w:val="8B2211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6938C5"/>
    <w:multiLevelType w:val="hybridMultilevel"/>
    <w:tmpl w:val="695A1C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CF4F80"/>
    <w:multiLevelType w:val="hybridMultilevel"/>
    <w:tmpl w:val="444ECB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523D6E"/>
    <w:multiLevelType w:val="hybridMultilevel"/>
    <w:tmpl w:val="E8EEA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45CE"/>
    <w:multiLevelType w:val="hybridMultilevel"/>
    <w:tmpl w:val="78B6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020994"/>
    <w:multiLevelType w:val="hybridMultilevel"/>
    <w:tmpl w:val="5896CF34"/>
    <w:lvl w:ilvl="0" w:tplc="6C707C9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051E97"/>
    <w:multiLevelType w:val="hybridMultilevel"/>
    <w:tmpl w:val="7BA02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34F46"/>
    <w:multiLevelType w:val="hybridMultilevel"/>
    <w:tmpl w:val="911C7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102B85"/>
    <w:multiLevelType w:val="hybridMultilevel"/>
    <w:tmpl w:val="6E68FF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F11C40"/>
    <w:multiLevelType w:val="hybridMultilevel"/>
    <w:tmpl w:val="D908A8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A3470BF"/>
    <w:multiLevelType w:val="hybridMultilevel"/>
    <w:tmpl w:val="A9EC3AC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3"/>
  </w:num>
  <w:num w:numId="5">
    <w:abstractNumId w:val="14"/>
  </w:num>
  <w:num w:numId="6">
    <w:abstractNumId w:val="0"/>
  </w:num>
  <w:num w:numId="7">
    <w:abstractNumId w:val="5"/>
  </w:num>
  <w:num w:numId="8">
    <w:abstractNumId w:val="8"/>
  </w:num>
  <w:num w:numId="9">
    <w:abstractNumId w:val="13"/>
  </w:num>
  <w:num w:numId="10">
    <w:abstractNumId w:val="6"/>
  </w:num>
  <w:num w:numId="11">
    <w:abstractNumId w:val="12"/>
  </w:num>
  <w:num w:numId="12">
    <w:abstractNumId w:val="1"/>
  </w:num>
  <w:num w:numId="13">
    <w:abstractNumId w:val="2"/>
  </w:num>
  <w:num w:numId="14">
    <w:abstractNumId w:val="15"/>
  </w:num>
  <w:num w:numId="15">
    <w:abstractNumId w:val="16"/>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60"/>
    <w:rsid w:val="000B208A"/>
    <w:rsid w:val="0033162A"/>
    <w:rsid w:val="005C78BD"/>
    <w:rsid w:val="005D3D00"/>
    <w:rsid w:val="00DC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960"/>
    <w:pPr>
      <w:spacing w:after="0" w:line="240" w:lineRule="auto"/>
    </w:pPr>
  </w:style>
  <w:style w:type="paragraph" w:styleId="ListParagraph">
    <w:name w:val="List Paragraph"/>
    <w:basedOn w:val="Normal"/>
    <w:uiPriority w:val="34"/>
    <w:qFormat/>
    <w:rsid w:val="00DC0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960"/>
    <w:pPr>
      <w:spacing w:after="0" w:line="240" w:lineRule="auto"/>
    </w:pPr>
  </w:style>
  <w:style w:type="paragraph" w:styleId="ListParagraph">
    <w:name w:val="List Paragraph"/>
    <w:basedOn w:val="Normal"/>
    <w:uiPriority w:val="34"/>
    <w:qFormat/>
    <w:rsid w:val="00DC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2025-07-15T21:23:00Z</dcterms:created>
  <dcterms:modified xsi:type="dcterms:W3CDTF">2025-07-15T21:43:00Z</dcterms:modified>
</cp:coreProperties>
</file>